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2C552F" w14:textId="77777777" w:rsidR="00FF6207" w:rsidRPr="00FF6207" w:rsidRDefault="00FF6207" w:rsidP="00FF6207">
      <w:pPr>
        <w:spacing w:after="0" w:line="240" w:lineRule="auto"/>
        <w:textAlignment w:val="baseline"/>
        <w:rPr>
          <w:rFonts w:ascii="Calibri" w:eastAsia="Times New Roman" w:hAnsi="Calibri" w:cs="Calibri"/>
          <w:lang w:eastAsia="it-IT"/>
        </w:rPr>
      </w:pPr>
      <w:bookmarkStart w:id="0" w:name="_GoBack"/>
      <w:r w:rsidRPr="00FF6207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it-IT"/>
        </w:rPr>
        <w:t>Bandi di gara e contratti</w:t>
      </w:r>
    </w:p>
    <w:bookmarkEnd w:id="0"/>
    <w:p w14:paraId="55CCA64B" w14:textId="77777777" w:rsidR="00FF6207" w:rsidRPr="00FF6207" w:rsidRDefault="00FF6207" w:rsidP="00FF6207">
      <w:pPr>
        <w:spacing w:after="0" w:line="240" w:lineRule="auto"/>
        <w:textAlignment w:val="baseline"/>
        <w:rPr>
          <w:rFonts w:ascii="Calibri" w:eastAsia="Times New Roman" w:hAnsi="Calibri" w:cs="Calibri"/>
          <w:lang w:eastAsia="it-IT"/>
        </w:rPr>
      </w:pPr>
      <w:r w:rsidRPr="00FF6207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it-IT"/>
        </w:rPr>
        <w:t>Obblighi sulla trasparenza ai sensi del D.lgs. 36/2023 - Codice Appalti, artt. 20-30, del D.lgs. 33/2013, ed in applicazione della delibera ANAC n. 264 del 20/06/2023</w:t>
      </w:r>
    </w:p>
    <w:p w14:paraId="27146A42" w14:textId="77777777" w:rsidR="00FF6207" w:rsidRPr="00FF6207" w:rsidRDefault="00FF6207" w:rsidP="00FF6207">
      <w:pPr>
        <w:spacing w:after="0" w:line="240" w:lineRule="auto"/>
        <w:textAlignment w:val="baseline"/>
        <w:rPr>
          <w:rFonts w:ascii="Calibri" w:eastAsia="Times New Roman" w:hAnsi="Calibri" w:cs="Calibri"/>
          <w:lang w:eastAsia="it-IT"/>
        </w:rPr>
      </w:pPr>
      <w:r w:rsidRPr="00FF6207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it-IT"/>
        </w:rPr>
        <w:t>Pubblicazione obbligatoria: si rinvia alla sezione "Amministrazione trasparente" del Ministero della Giustizia - </w:t>
      </w:r>
      <w:hyperlink r:id="rId8" w:tgtFrame="_blank" w:tooltip="URL originale: https://www.giustizia.it/giustizia/it/mg_1_29_11.page. Fare clic o toccare se si considera attendibile questo collegamento." w:history="1">
        <w:r w:rsidRPr="00FF6207">
          <w:rPr>
            <w:rFonts w:ascii="Arial" w:eastAsia="Times New Roman" w:hAnsi="Arial" w:cs="Arial"/>
            <w:color w:val="0000FF"/>
            <w:sz w:val="24"/>
            <w:szCs w:val="24"/>
            <w:u w:val="single"/>
            <w:bdr w:val="none" w:sz="0" w:space="0" w:color="auto" w:frame="1"/>
            <w:lang w:eastAsia="it-IT"/>
          </w:rPr>
          <w:t>https://www.giustizia.it/giustizia/it/mg_1_29_11.page</w:t>
        </w:r>
      </w:hyperlink>
    </w:p>
    <w:p w14:paraId="553D25BD" w14:textId="77777777" w:rsidR="00FF6207" w:rsidRPr="00FF6207" w:rsidRDefault="00FF6207" w:rsidP="00FF6207">
      <w:pPr>
        <w:spacing w:after="120" w:line="240" w:lineRule="auto"/>
        <w:textAlignment w:val="baseline"/>
        <w:rPr>
          <w:rFonts w:ascii="Calibri" w:eastAsia="Times New Roman" w:hAnsi="Calibri" w:cs="Calibri"/>
          <w:lang w:eastAsia="it-IT"/>
        </w:rPr>
      </w:pPr>
      <w:r w:rsidRPr="00FF6207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it-IT"/>
        </w:rPr>
        <w:t>Banca Dati Nazionale dei Contratti Pubblici - </w:t>
      </w:r>
      <w:hyperlink r:id="rId9" w:tgtFrame="_blank" w:tooltip="URL originale: https://dati.anticorruzione.it/superset/dashboard/appalti/. Fare clic o toccare se si considera attendibile questo collegamento." w:history="1">
        <w:r w:rsidRPr="00FF6207">
          <w:rPr>
            <w:rFonts w:ascii="Arial" w:eastAsia="Times New Roman" w:hAnsi="Arial" w:cs="Arial"/>
            <w:color w:val="0000FF"/>
            <w:sz w:val="24"/>
            <w:szCs w:val="24"/>
            <w:u w:val="single"/>
            <w:bdr w:val="none" w:sz="0" w:space="0" w:color="auto" w:frame="1"/>
            <w:lang w:eastAsia="it-IT"/>
          </w:rPr>
          <w:t>https://dati.anticorruzione.it/superset/dashboard/appalti/</w:t>
        </w:r>
      </w:hyperlink>
    </w:p>
    <w:p w14:paraId="25DDB39B" w14:textId="77777777" w:rsidR="00FF6207" w:rsidRDefault="00FF6207"/>
    <w:sectPr w:rsidR="00FF620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207"/>
    <w:rsid w:val="00EB269F"/>
    <w:rsid w:val="00FF6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0DC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FF62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FF6207"/>
    <w:rPr>
      <w:color w:val="0000FF"/>
      <w:u w:val="single"/>
    </w:rPr>
  </w:style>
  <w:style w:type="character" w:customStyle="1" w:styleId="screenreaderonly">
    <w:name w:val="screenreaderonly"/>
    <w:basedOn w:val="Carpredefinitoparagrafo"/>
    <w:rsid w:val="00FF62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FF62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FF6207"/>
    <w:rPr>
      <w:color w:val="0000FF"/>
      <w:u w:val="single"/>
    </w:rPr>
  </w:style>
  <w:style w:type="character" w:customStyle="1" w:styleId="screenreaderonly">
    <w:name w:val="screenreaderonly"/>
    <w:basedOn w:val="Carpredefinitoparagrafo"/>
    <w:rsid w:val="00FF62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6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61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91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11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313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690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904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811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054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971744">
                                          <w:marLeft w:val="10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8557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7573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2142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60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51626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84982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82753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5106688">
                                                                          <w:marLeft w:val="12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07775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2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37003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44480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76789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53989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999659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293612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95947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272534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19180620">
                                                                                                                  <w:marLeft w:val="30"/>
                                                                                                                  <w:marRight w:val="3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23" w:color="auto"/>
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9931789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4827284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2532443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7877165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2632734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6236544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1898283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83919492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8103280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32173705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03.safelinks.protection.outlook.com/?url=https%3A%2F%2Fwww.giustizia.it%2Fgiustizia%2Fit%2Fmg_1_29_11.page&amp;data=05%7C02%7Cstefano.perna%40giustizia.it%7C9c9b641c4cee4a3c4ccb08dc384e9d86%7C792bc8b190884858b8302aad443e9f3f%7C0%7C0%7C638447157509009592%7CUnknown%7CTWFpbGZsb3d8eyJWIjoiMC4wLjAwMDAiLCJQIjoiV2luMzIiLCJBTiI6Ik1haWwiLCJXVCI6Mn0%3D%7C0%7C%7C%7C&amp;sdata=o0pIHM1kZNk7ypIXMW0buIq07gtDsQJdMs%2F0nwPdX0M%3D&amp;reserved=0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eur03.safelinks.protection.outlook.com/?url=https%3A%2F%2Fdati.anticorruzione.it%2Fsuperset%2Fdashboard%2Fappalti%2F&amp;data=05%7C02%7Cstefano.perna%40giustizia.it%7C9c9b641c4cee4a3c4ccb08dc384e9d86%7C792bc8b190884858b8302aad443e9f3f%7C0%7C0%7C638447157509019215%7CUnknown%7CTWFpbGZsb3d8eyJWIjoiMC4wLjAwMDAiLCJQIjoiV2luMzIiLCJBTiI6Ik1haWwiLCJXVCI6Mn0%3D%7C0%7C%7C%7C&amp;sdata=6C6PvOE7B%2F170Z4gLaqdcc4agSXCAwqi6DuLOVOHDV0%3D&amp;reserved=0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8cff81d-ddf6-4d21-b34d-0a6e33fce77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6E5AA70F8B90C42872152FEB5C1618C" ma:contentTypeVersion="14" ma:contentTypeDescription="Creare un nuovo documento." ma:contentTypeScope="" ma:versionID="5f6725189c7311509d8c0d4ba04148b3">
  <xsd:schema xmlns:xsd="http://www.w3.org/2001/XMLSchema" xmlns:xs="http://www.w3.org/2001/XMLSchema" xmlns:p="http://schemas.microsoft.com/office/2006/metadata/properties" xmlns:ns3="94864897-b93d-474a-a76d-7f295c5d87ce" xmlns:ns4="e8cff81d-ddf6-4d21-b34d-0a6e33fce772" targetNamespace="http://schemas.microsoft.com/office/2006/metadata/properties" ma:root="true" ma:fieldsID="f7934d885066a8a5b22175db6745830a" ns3:_="" ns4:_="">
    <xsd:import namespace="94864897-b93d-474a-a76d-7f295c5d87ce"/>
    <xsd:import namespace="e8cff81d-ddf6-4d21-b34d-0a6e33fce77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864897-b93d-474a-a76d-7f295c5d87c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cff81d-ddf6-4d21-b34d-0a6e33fce7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3AB56B-6DD0-494F-B590-7684D073AF68}">
  <ds:schemaRefs>
    <ds:schemaRef ds:uri="http://schemas.microsoft.com/office/2006/metadata/properties"/>
    <ds:schemaRef ds:uri="http://schemas.microsoft.com/office/infopath/2007/PartnerControls"/>
    <ds:schemaRef ds:uri="e8cff81d-ddf6-4d21-b34d-0a6e33fce772"/>
  </ds:schemaRefs>
</ds:datastoreItem>
</file>

<file path=customXml/itemProps2.xml><?xml version="1.0" encoding="utf-8"?>
<ds:datastoreItem xmlns:ds="http://schemas.openxmlformats.org/officeDocument/2006/customXml" ds:itemID="{DDCD6ED6-8756-4EF6-B20A-FF54926238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73FCA5-3847-4EFD-84C0-13E0A1F571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864897-b93d-474a-a76d-7f295c5d87ce"/>
    <ds:schemaRef ds:uri="e8cff81d-ddf6-4d21-b34d-0a6e33fce7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1681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 Perna</dc:creator>
  <cp:lastModifiedBy>Dodo</cp:lastModifiedBy>
  <cp:revision>2</cp:revision>
  <dcterms:created xsi:type="dcterms:W3CDTF">2025-04-17T09:37:00Z</dcterms:created>
  <dcterms:modified xsi:type="dcterms:W3CDTF">2025-04-17T09:37:00Z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0x010100C6E5AA70F8B90C42872152FEB5C1618C</vt:lpwstr>
  </property>
</Properties>
</file>